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6E8E" w14:textId="77777777" w:rsidR="00594155" w:rsidRPr="009070BC" w:rsidRDefault="00594155" w:rsidP="00594155">
      <w:pPr>
        <w:rPr>
          <w:b/>
          <w:bCs/>
          <w:lang w:val="ru-RU"/>
        </w:rPr>
      </w:pPr>
      <w:r w:rsidRPr="009070BC">
        <w:rPr>
          <w:b/>
          <w:bCs/>
          <w:lang w:val="ru-RU"/>
        </w:rPr>
        <w:t>Рекламации</w:t>
      </w:r>
    </w:p>
    <w:p w14:paraId="0DE83626" w14:textId="77777777" w:rsidR="00594155" w:rsidRPr="009070BC" w:rsidRDefault="00594155" w:rsidP="00594155">
      <w:pPr>
        <w:rPr>
          <w:b/>
          <w:bCs/>
          <w:lang w:val="ru-RU"/>
        </w:rPr>
      </w:pPr>
      <w:r w:rsidRPr="009070BC">
        <w:rPr>
          <w:b/>
          <w:bCs/>
          <w:lang w:val="ru-RU"/>
        </w:rPr>
        <w:t>РЕКЛАМАЦИИ</w:t>
      </w:r>
    </w:p>
    <w:p w14:paraId="20720D53" w14:textId="4464275E" w:rsidR="00594155" w:rsidRPr="009070BC" w:rsidRDefault="00594155" w:rsidP="00594155">
      <w:pPr>
        <w:rPr>
          <w:lang w:val="ru-RU"/>
        </w:rPr>
      </w:pPr>
      <w:r w:rsidRPr="009070BC">
        <w:rPr>
          <w:lang w:val="ru-RU"/>
        </w:rPr>
        <w:t>Производот кој што е нарачан онлајн и е доставен од страна на курирската служба, потребно е да го проверите веднаш по приемот и доколку истиот има видливи оштетувања, како искинати делови или нагмечувања веднаш пријавете до контакт центарот на е-маил</w:t>
      </w:r>
      <w:r w:rsidRPr="009070BC">
        <w:t> </w:t>
      </w:r>
      <w:r w:rsidRPr="009070BC">
        <w:rPr>
          <w:lang w:val="ru-RU"/>
        </w:rPr>
        <w:t xml:space="preserve"> </w:t>
      </w:r>
      <w:hyperlink r:id="rId4" w:history="1">
        <w:r w:rsidRPr="009070BC">
          <w:rPr>
            <w:rStyle w:val="Hyperlink"/>
          </w:rPr>
          <w:t>online</w:t>
        </w:r>
        <w:r w:rsidRPr="009070BC">
          <w:rPr>
            <w:rStyle w:val="Hyperlink"/>
            <w:lang w:val="ru-RU"/>
          </w:rPr>
          <w:t>@</w:t>
        </w:r>
        <w:r w:rsidRPr="009070BC">
          <w:rPr>
            <w:rStyle w:val="Hyperlink"/>
          </w:rPr>
          <w:t>slavej</w:t>
        </w:r>
        <w:r w:rsidRPr="009070BC">
          <w:rPr>
            <w:rStyle w:val="Hyperlink"/>
            <w:lang w:val="ru-RU"/>
          </w:rPr>
          <w:t>.</w:t>
        </w:r>
        <w:r w:rsidRPr="009070BC">
          <w:rPr>
            <w:rStyle w:val="Hyperlink"/>
          </w:rPr>
          <w:t>mk</w:t>
        </w:r>
      </w:hyperlink>
      <w:r w:rsidRPr="009070BC">
        <w:rPr>
          <w:lang w:val="ru-RU"/>
        </w:rPr>
        <w:t xml:space="preserve"> </w:t>
      </w:r>
      <w:r w:rsidRPr="009070BC">
        <w:rPr>
          <w:lang w:val="mk-MK"/>
        </w:rPr>
        <w:t>или на телефонскиот број 075 985 221</w:t>
      </w:r>
      <w:r w:rsidRPr="009070BC">
        <w:rPr>
          <w:lang w:val="ru-RU"/>
        </w:rPr>
        <w:t>.</w:t>
      </w:r>
    </w:p>
    <w:p w14:paraId="5275E17F" w14:textId="77777777" w:rsidR="00594155" w:rsidRPr="009070BC" w:rsidRDefault="00594155" w:rsidP="00594155">
      <w:pPr>
        <w:rPr>
          <w:lang w:val="ru-RU"/>
        </w:rPr>
      </w:pPr>
      <w:r w:rsidRPr="009070BC">
        <w:rPr>
          <w:lang w:val="ru-RU"/>
        </w:rPr>
        <w:t>Со цел да се процесира рекламацијата потребно е да ни испратите е-маил со следните информации:</w:t>
      </w:r>
    </w:p>
    <w:p w14:paraId="0F58B5C2" w14:textId="77777777" w:rsidR="00594155" w:rsidRPr="009070BC" w:rsidRDefault="00594155" w:rsidP="00594155">
      <w:pPr>
        <w:rPr>
          <w:lang w:val="ru-RU"/>
        </w:rPr>
      </w:pPr>
      <w:r w:rsidRPr="009070BC">
        <w:rPr>
          <w:lang w:val="ru-RU"/>
        </w:rPr>
        <w:t>- Број на нарачка.</w:t>
      </w:r>
    </w:p>
    <w:p w14:paraId="5941872D" w14:textId="77777777" w:rsidR="00594155" w:rsidRPr="009070BC" w:rsidRDefault="00594155" w:rsidP="00594155">
      <w:pPr>
        <w:rPr>
          <w:lang w:val="ru-RU"/>
        </w:rPr>
      </w:pPr>
      <w:r w:rsidRPr="009070BC">
        <w:rPr>
          <w:lang w:val="ru-RU"/>
        </w:rPr>
        <w:t>- Шифра и величина на производот што сакате да го рекламирате.</w:t>
      </w:r>
    </w:p>
    <w:p w14:paraId="41EBAFED" w14:textId="77777777" w:rsidR="00594155" w:rsidRPr="009070BC" w:rsidRDefault="00594155" w:rsidP="00594155">
      <w:pPr>
        <w:rPr>
          <w:lang w:val="ru-RU"/>
        </w:rPr>
      </w:pPr>
      <w:r w:rsidRPr="009070BC">
        <w:rPr>
          <w:lang w:val="ru-RU"/>
        </w:rPr>
        <w:t>- Опис на проблемот што го имате и слика од оштетениот производ.</w:t>
      </w:r>
    </w:p>
    <w:p w14:paraId="09C8E421" w14:textId="77777777" w:rsidR="00594155" w:rsidRPr="009070BC" w:rsidRDefault="00594155" w:rsidP="00594155">
      <w:pPr>
        <w:rPr>
          <w:lang w:val="ru-RU"/>
        </w:rPr>
      </w:pPr>
      <w:r w:rsidRPr="009070BC">
        <w:rPr>
          <w:lang w:val="ru-RU"/>
        </w:rPr>
        <w:t>Рекламацијата без потребните информации се смета за некомплетна.</w:t>
      </w:r>
    </w:p>
    <w:p w14:paraId="7AE46EF9" w14:textId="77777777" w:rsidR="00594155" w:rsidRPr="009070BC" w:rsidRDefault="00594155" w:rsidP="00594155">
      <w:pPr>
        <w:rPr>
          <w:lang w:val="ru-RU"/>
        </w:rPr>
      </w:pPr>
      <w:r w:rsidRPr="009070BC">
        <w:rPr>
          <w:lang w:val="ru-RU"/>
        </w:rPr>
        <w:t>Пријавувањето на производ кој што е ошететен потребно е да го направите во рок од 24 часа од приемот на пратката. Производот треба да биде спакуван во неговото оригинално пакување со етикета, декларација, кутија, фактура и истиот не треба да е носен и перен.</w:t>
      </w:r>
    </w:p>
    <w:p w14:paraId="252BDDC4" w14:textId="2E174247" w:rsidR="00594155" w:rsidRPr="009070BC" w:rsidRDefault="00594155" w:rsidP="00594155">
      <w:pPr>
        <w:rPr>
          <w:lang w:val="ru-RU"/>
        </w:rPr>
      </w:pPr>
      <w:r w:rsidRPr="009070BC">
        <w:rPr>
          <w:b/>
          <w:bCs/>
          <w:lang w:val="ru-RU"/>
        </w:rPr>
        <w:t>Рекламациите се прават исклучиво онлајн</w:t>
      </w:r>
      <w:r w:rsidRPr="009070BC">
        <w:t> </w:t>
      </w:r>
      <w:r w:rsidRPr="009070BC">
        <w:rPr>
          <w:lang w:val="ru-RU"/>
        </w:rPr>
        <w:t>и не е можна физичка рекламација за производи нарачани онлајн во нашите продавници.</w:t>
      </w:r>
    </w:p>
    <w:p w14:paraId="1EE77648" w14:textId="5415A176" w:rsidR="00594155" w:rsidRPr="009070BC" w:rsidRDefault="00594155" w:rsidP="00594155">
      <w:pPr>
        <w:rPr>
          <w:lang w:val="ru-RU"/>
        </w:rPr>
      </w:pPr>
      <w:r w:rsidRPr="009070BC">
        <w:rPr>
          <w:lang w:val="ru-RU"/>
        </w:rPr>
        <w:t>По приемот на барањето за рекламација, агентите од корисничка поддршка на Славеј АД Скопје ја известуваат курирската служба да го подигне производот кој што сакате да го рекламирате од Вашата адреса и да го врати во продавница.</w:t>
      </w:r>
    </w:p>
    <w:p w14:paraId="30B165F9" w14:textId="77777777" w:rsidR="00594155" w:rsidRPr="009070BC" w:rsidRDefault="00594155" w:rsidP="00594155">
      <w:pPr>
        <w:rPr>
          <w:lang w:val="ru-RU"/>
        </w:rPr>
      </w:pPr>
      <w:r w:rsidRPr="009070BC">
        <w:rPr>
          <w:lang w:val="ru-RU"/>
        </w:rPr>
        <w:t>Откако производот ќе биде вратен во продавница, ќе се утврди дали станува збор за физичко или механичко оштетување, а потоа се испраќа соодветна замена или се рефундираат платените средства. Доколку се утврди дека настанало оштетување на производот по вина на купувачот, ќе биде одбиена рекламацијата и производот ќе биде вратен на купувачот на негов трошок.</w:t>
      </w:r>
    </w:p>
    <w:p w14:paraId="20A1D5AE" w14:textId="52429AAE" w:rsidR="00594155" w:rsidRPr="009070BC" w:rsidRDefault="00594155" w:rsidP="00594155">
      <w:pPr>
        <w:rPr>
          <w:lang w:val="ru-RU"/>
        </w:rPr>
      </w:pPr>
      <w:r w:rsidRPr="009070BC">
        <w:rPr>
          <w:lang w:val="ru-RU"/>
        </w:rPr>
        <w:t>Рекламацијата се реализира во рок од 1</w:t>
      </w:r>
      <w:r w:rsidR="009533D2" w:rsidRPr="009070BC">
        <w:rPr>
          <w:lang w:val="ru-RU"/>
        </w:rPr>
        <w:t>5</w:t>
      </w:r>
      <w:r w:rsidRPr="009070BC">
        <w:rPr>
          <w:lang w:val="ru-RU"/>
        </w:rPr>
        <w:t xml:space="preserve"> дена од приемот на производот, само доколку производот не е употребуван, не е перен и пакувањето е неоштетено. Доколку производот </w:t>
      </w:r>
      <w:r w:rsidRPr="009070BC">
        <w:t> </w:t>
      </w:r>
      <w:r w:rsidRPr="009070BC">
        <w:rPr>
          <w:lang w:val="ru-RU"/>
        </w:rPr>
        <w:t>не се врати во оргиналното пакување рекламацијата нема да биде одобрена.</w:t>
      </w:r>
    </w:p>
    <w:p w14:paraId="7B8F2DFA" w14:textId="77777777" w:rsidR="00594155" w:rsidRPr="009070BC" w:rsidRDefault="00594155" w:rsidP="00594155">
      <w:pPr>
        <w:rPr>
          <w:lang w:val="ru-RU"/>
        </w:rPr>
      </w:pPr>
      <w:r w:rsidRPr="009070BC">
        <w:rPr>
          <w:lang w:val="ru-RU"/>
        </w:rPr>
        <w:t xml:space="preserve">Без претходна комуникација и договор со агентите од корисничка поддршка, преку еден од контакт телефоните или на е-маилот кој е наведен погоре, не можете </w:t>
      </w:r>
      <w:r w:rsidRPr="009070BC">
        <w:rPr>
          <w:lang w:val="ru-RU"/>
        </w:rPr>
        <w:lastRenderedPageBreak/>
        <w:t>самоиницијативно да правите рекламација во малопродажните објекти на нарачаниот производ.</w:t>
      </w:r>
    </w:p>
    <w:p w14:paraId="3EE3D1BF" w14:textId="78A4344A" w:rsidR="00594155" w:rsidRPr="009070BC" w:rsidRDefault="00594155" w:rsidP="00594155">
      <w:pPr>
        <w:rPr>
          <w:lang w:val="ru-RU"/>
        </w:rPr>
      </w:pPr>
      <w:r w:rsidRPr="009070BC">
        <w:rPr>
          <w:lang w:val="ru-RU"/>
        </w:rPr>
        <w:t xml:space="preserve">Целокупната процедура за замена на производ или рефундација поради рекламација може да трае </w:t>
      </w:r>
      <w:r w:rsidR="001803CA">
        <w:rPr>
          <w:lang w:val="ru-RU"/>
        </w:rPr>
        <w:t>од 15 до 30 дена</w:t>
      </w:r>
      <w:r w:rsidRPr="009070BC">
        <w:rPr>
          <w:lang w:val="ru-RU"/>
        </w:rPr>
        <w:t>.</w:t>
      </w:r>
    </w:p>
    <w:p w14:paraId="221A92D0" w14:textId="30F0B7A6" w:rsidR="00594155" w:rsidRPr="009070BC" w:rsidRDefault="00594155" w:rsidP="00594155">
      <w:pPr>
        <w:rPr>
          <w:lang w:val="ru-RU"/>
        </w:rPr>
      </w:pPr>
      <w:r w:rsidRPr="009070BC">
        <w:rPr>
          <w:b/>
          <w:bCs/>
          <w:lang w:val="ru-RU"/>
        </w:rPr>
        <w:t>РОК ЗА РЕКЛАМАЦИЈА</w:t>
      </w:r>
    </w:p>
    <w:p w14:paraId="707F0429" w14:textId="5E76697A" w:rsidR="00594155" w:rsidRPr="009070BC" w:rsidRDefault="00594155" w:rsidP="00594155">
      <w:pPr>
        <w:rPr>
          <w:lang w:val="ru-RU"/>
        </w:rPr>
      </w:pPr>
      <w:r w:rsidRPr="009070BC">
        <w:rPr>
          <w:lang w:val="ru-RU"/>
        </w:rPr>
        <w:t xml:space="preserve">Процедурата за рекламација на производи, купувачот е потребно да ја започне најдоцна во рок од 24 часа по прием на </w:t>
      </w:r>
      <w:r w:rsidR="001803CA">
        <w:rPr>
          <w:lang w:val="ru-RU"/>
        </w:rPr>
        <w:t xml:space="preserve">оштетениот </w:t>
      </w:r>
      <w:r w:rsidRPr="009070BC">
        <w:rPr>
          <w:lang w:val="ru-RU"/>
        </w:rPr>
        <w:t xml:space="preserve">производот. Потоа, рокот за замена или рефундација на средства за оштетениот производ е </w:t>
      </w:r>
      <w:r w:rsidR="001803CA">
        <w:rPr>
          <w:lang w:val="ru-RU"/>
        </w:rPr>
        <w:t xml:space="preserve">15 до 30 </w:t>
      </w:r>
      <w:r w:rsidRPr="009070BC">
        <w:rPr>
          <w:lang w:val="ru-RU"/>
        </w:rPr>
        <w:t>дена од моментот на поднесување барање од страна на купувачот, по прием на производот.</w:t>
      </w:r>
    </w:p>
    <w:p w14:paraId="5B8DA425" w14:textId="19FFBA27" w:rsidR="00594155" w:rsidRPr="009070BC" w:rsidRDefault="00594155" w:rsidP="00594155">
      <w:pPr>
        <w:rPr>
          <w:lang w:val="ru-RU"/>
        </w:rPr>
      </w:pPr>
      <w:r w:rsidRPr="009070BC">
        <w:t> </w:t>
      </w:r>
      <w:r w:rsidRPr="009070BC">
        <w:rPr>
          <w:b/>
          <w:bCs/>
          <w:lang w:val="ru-RU"/>
        </w:rPr>
        <w:t>ТРОШОЦИ ЗА ДОСТАВА</w:t>
      </w:r>
    </w:p>
    <w:p w14:paraId="63DF0232" w14:textId="75EA1014" w:rsidR="00594155" w:rsidRPr="009070BC" w:rsidRDefault="00594155" w:rsidP="00594155">
      <w:pPr>
        <w:rPr>
          <w:lang w:val="ru-RU"/>
        </w:rPr>
      </w:pPr>
      <w:r w:rsidRPr="009070BC">
        <w:rPr>
          <w:lang w:val="ru-RU"/>
        </w:rPr>
        <w:t>Во случај производот кој што сте го добиле е погрешен или оштетен, трошоците за превземање и враќање на производот во продавница ги превзема Славеј АД Скопје.</w:t>
      </w:r>
    </w:p>
    <w:p w14:paraId="0563A766" w14:textId="029521FE" w:rsidR="00594155" w:rsidRPr="009070BC" w:rsidRDefault="00594155" w:rsidP="00594155">
      <w:pPr>
        <w:rPr>
          <w:lang w:val="ru-RU"/>
        </w:rPr>
      </w:pPr>
      <w:r w:rsidRPr="009070BC">
        <w:t> </w:t>
      </w:r>
      <w:r w:rsidRPr="009070BC">
        <w:rPr>
          <w:b/>
          <w:bCs/>
          <w:lang w:val="ru-RU"/>
        </w:rPr>
        <w:t>РЕФУНДАЦИЈА НА СРЕДСТВА</w:t>
      </w:r>
    </w:p>
    <w:p w14:paraId="5B19A222" w14:textId="1B4EC2F7" w:rsidR="00594155" w:rsidRPr="009070BC" w:rsidRDefault="00594155" w:rsidP="00594155">
      <w:pPr>
        <w:rPr>
          <w:lang w:val="ru-RU"/>
        </w:rPr>
      </w:pPr>
      <w:r w:rsidRPr="009070BC">
        <w:rPr>
          <w:lang w:val="ru-RU"/>
        </w:rPr>
        <w:t xml:space="preserve">Доколку се одлучите место замена на производот, да се реализира поврат на средства, Славеј АД Скопје има обврска враќањето на средствата да го изврши исклучиво преку трансакциската сметка на купувачот. Целокупната процедура за рефундација може да трае </w:t>
      </w:r>
      <w:r w:rsidR="001803CA">
        <w:rPr>
          <w:lang w:val="ru-RU"/>
        </w:rPr>
        <w:t xml:space="preserve">од 15 до 30 </w:t>
      </w:r>
      <w:r w:rsidRPr="009070BC">
        <w:rPr>
          <w:lang w:val="ru-RU"/>
        </w:rPr>
        <w:t>дена.</w:t>
      </w:r>
    </w:p>
    <w:p w14:paraId="7052B686" w14:textId="2F77BFF6" w:rsidR="00594155" w:rsidRPr="009070BC" w:rsidRDefault="00594155" w:rsidP="00594155">
      <w:pPr>
        <w:rPr>
          <w:lang w:val="ru-RU"/>
        </w:rPr>
      </w:pPr>
      <w:r w:rsidRPr="009070BC">
        <w:t> </w:t>
      </w:r>
      <w:r w:rsidRPr="009070BC">
        <w:rPr>
          <w:b/>
          <w:bCs/>
          <w:lang w:val="ru-RU"/>
        </w:rPr>
        <w:t>НАПОМЕНА:</w:t>
      </w:r>
    </w:p>
    <w:p w14:paraId="303132A9" w14:textId="77777777" w:rsidR="00594155" w:rsidRPr="00594155" w:rsidRDefault="00594155" w:rsidP="00594155">
      <w:pPr>
        <w:rPr>
          <w:lang w:val="ru-RU"/>
        </w:rPr>
      </w:pPr>
      <w:r w:rsidRPr="009070BC">
        <w:rPr>
          <w:lang w:val="ru-RU"/>
        </w:rPr>
        <w:t>Со потврдување на нарачката, со кликнување на копчето ПОТВРДИ НАРАЧКА, се согласувате со условите на рекламација.</w:t>
      </w:r>
    </w:p>
    <w:p w14:paraId="5B512598" w14:textId="77777777" w:rsidR="004D3157" w:rsidRPr="00594155" w:rsidRDefault="004D3157">
      <w:pPr>
        <w:rPr>
          <w:lang w:val="ru-RU"/>
        </w:rPr>
      </w:pPr>
    </w:p>
    <w:sectPr w:rsidR="004D3157" w:rsidRPr="005941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79"/>
    <w:rsid w:val="00087AE0"/>
    <w:rsid w:val="00142C17"/>
    <w:rsid w:val="001722EF"/>
    <w:rsid w:val="001803CA"/>
    <w:rsid w:val="001B7879"/>
    <w:rsid w:val="001F480C"/>
    <w:rsid w:val="00307ED4"/>
    <w:rsid w:val="003E4FB8"/>
    <w:rsid w:val="00412BEC"/>
    <w:rsid w:val="004D3157"/>
    <w:rsid w:val="00594155"/>
    <w:rsid w:val="00782374"/>
    <w:rsid w:val="00802ADC"/>
    <w:rsid w:val="009070BC"/>
    <w:rsid w:val="009533D2"/>
    <w:rsid w:val="00A54ED7"/>
    <w:rsid w:val="00D4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C77C"/>
  <w15:chartTrackingRefBased/>
  <w15:docId w15:val="{429CF681-5F8C-4D33-84D3-2394FDD3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879"/>
    <w:rPr>
      <w:rFonts w:eastAsiaTheme="majorEastAsia" w:cstheme="majorBidi"/>
      <w:color w:val="272727" w:themeColor="text1" w:themeTint="D8"/>
    </w:rPr>
  </w:style>
  <w:style w:type="paragraph" w:styleId="Title">
    <w:name w:val="Title"/>
    <w:basedOn w:val="Normal"/>
    <w:next w:val="Normal"/>
    <w:link w:val="TitleChar"/>
    <w:uiPriority w:val="10"/>
    <w:qFormat/>
    <w:rsid w:val="001B7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879"/>
    <w:pPr>
      <w:spacing w:before="160"/>
      <w:jc w:val="center"/>
    </w:pPr>
    <w:rPr>
      <w:i/>
      <w:iCs/>
      <w:color w:val="404040" w:themeColor="text1" w:themeTint="BF"/>
    </w:rPr>
  </w:style>
  <w:style w:type="character" w:customStyle="1" w:styleId="QuoteChar">
    <w:name w:val="Quote Char"/>
    <w:basedOn w:val="DefaultParagraphFont"/>
    <w:link w:val="Quote"/>
    <w:uiPriority w:val="29"/>
    <w:rsid w:val="001B7879"/>
    <w:rPr>
      <w:i/>
      <w:iCs/>
      <w:color w:val="404040" w:themeColor="text1" w:themeTint="BF"/>
    </w:rPr>
  </w:style>
  <w:style w:type="paragraph" w:styleId="ListParagraph">
    <w:name w:val="List Paragraph"/>
    <w:basedOn w:val="Normal"/>
    <w:uiPriority w:val="34"/>
    <w:qFormat/>
    <w:rsid w:val="001B7879"/>
    <w:pPr>
      <w:ind w:left="720"/>
      <w:contextualSpacing/>
    </w:pPr>
  </w:style>
  <w:style w:type="character" w:styleId="IntenseEmphasis">
    <w:name w:val="Intense Emphasis"/>
    <w:basedOn w:val="DefaultParagraphFont"/>
    <w:uiPriority w:val="21"/>
    <w:qFormat/>
    <w:rsid w:val="001B7879"/>
    <w:rPr>
      <w:i/>
      <w:iCs/>
      <w:color w:val="0F4761" w:themeColor="accent1" w:themeShade="BF"/>
    </w:rPr>
  </w:style>
  <w:style w:type="paragraph" w:styleId="IntenseQuote">
    <w:name w:val="Intense Quote"/>
    <w:basedOn w:val="Normal"/>
    <w:next w:val="Normal"/>
    <w:link w:val="IntenseQuoteChar"/>
    <w:uiPriority w:val="30"/>
    <w:qFormat/>
    <w:rsid w:val="001B7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879"/>
    <w:rPr>
      <w:i/>
      <w:iCs/>
      <w:color w:val="0F4761" w:themeColor="accent1" w:themeShade="BF"/>
    </w:rPr>
  </w:style>
  <w:style w:type="character" w:styleId="IntenseReference">
    <w:name w:val="Intense Reference"/>
    <w:basedOn w:val="DefaultParagraphFont"/>
    <w:uiPriority w:val="32"/>
    <w:qFormat/>
    <w:rsid w:val="001B7879"/>
    <w:rPr>
      <w:b/>
      <w:bCs/>
      <w:smallCaps/>
      <w:color w:val="0F4761" w:themeColor="accent1" w:themeShade="BF"/>
      <w:spacing w:val="5"/>
    </w:rPr>
  </w:style>
  <w:style w:type="character" w:styleId="Hyperlink">
    <w:name w:val="Hyperlink"/>
    <w:basedOn w:val="DefaultParagraphFont"/>
    <w:uiPriority w:val="99"/>
    <w:unhideWhenUsed/>
    <w:rsid w:val="00594155"/>
    <w:rPr>
      <w:color w:val="467886" w:themeColor="hyperlink"/>
      <w:u w:val="single"/>
    </w:rPr>
  </w:style>
  <w:style w:type="character" w:styleId="UnresolvedMention">
    <w:name w:val="Unresolved Mention"/>
    <w:basedOn w:val="DefaultParagraphFont"/>
    <w:uiPriority w:val="99"/>
    <w:semiHidden/>
    <w:unhideWhenUsed/>
    <w:rsid w:val="00594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nline@slavej.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Acevska</dc:creator>
  <cp:keywords/>
  <dc:description/>
  <cp:lastModifiedBy>Elena Acevska</cp:lastModifiedBy>
  <cp:revision>11</cp:revision>
  <dcterms:created xsi:type="dcterms:W3CDTF">2025-10-03T10:47:00Z</dcterms:created>
  <dcterms:modified xsi:type="dcterms:W3CDTF">2025-10-14T11:16:00Z</dcterms:modified>
</cp:coreProperties>
</file>