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A1F90" w14:textId="379874D4" w:rsidR="00D62991" w:rsidRPr="0079332D" w:rsidRDefault="00D62991" w:rsidP="00D62991">
      <w:pPr>
        <w:rPr>
          <w:lang w:val="ru-RU"/>
        </w:rPr>
      </w:pPr>
      <w:r w:rsidRPr="0079332D">
        <w:rPr>
          <w:lang w:val="ru-RU"/>
        </w:rPr>
        <w:t>Како да купите производ</w:t>
      </w:r>
    </w:p>
    <w:p w14:paraId="0599B1C1" w14:textId="77777777" w:rsidR="00D62991" w:rsidRPr="0079332D" w:rsidRDefault="00D62991" w:rsidP="00D62991">
      <w:pPr>
        <w:rPr>
          <w:lang w:val="ru-RU"/>
        </w:rPr>
      </w:pPr>
      <w:r w:rsidRPr="0079332D">
        <w:rPr>
          <w:b/>
          <w:bCs/>
          <w:lang w:val="ru-RU"/>
        </w:rPr>
        <w:t>Креирање на налог</w:t>
      </w:r>
    </w:p>
    <w:p w14:paraId="7444F5CD" w14:textId="484D3207" w:rsidR="00D62991" w:rsidRPr="0079332D" w:rsidRDefault="00D62991" w:rsidP="00D62991">
      <w:pPr>
        <w:rPr>
          <w:lang w:val="ru-RU"/>
        </w:rPr>
      </w:pPr>
      <w:r w:rsidRPr="0079332D">
        <w:rPr>
          <w:lang w:val="ru-RU"/>
        </w:rPr>
        <w:t xml:space="preserve">За да Ви биде овозможено купување на нашата веб страница, може, но и не мора да бидете регистриран корисник. Процесот на купување и на регистрација е многу едноставен и потребно е да ги внесете само Вашите лични податоци. Со цел да ја започнете регистрацијата потребно е во горниот десен агол да кликнете </w:t>
      </w:r>
      <w:r w:rsidR="00C267A0" w:rsidRPr="0079332D">
        <w:rPr>
          <w:lang w:val="mk-MK"/>
        </w:rPr>
        <w:t>на знакот пред кошничката</w:t>
      </w:r>
      <w:r w:rsidRPr="0079332D">
        <w:rPr>
          <w:lang w:val="ru-RU"/>
        </w:rPr>
        <w:t>, а потоа Ви се отвараат полиња каде што е потребно да ги внесете Вашите лични податоци. Откако ќе ги внесете сите податоци кликнете на РЕГИСТРИРАЈ СЕ и на Вашиот е-маил ќе Ви пристигне линк кој е потребно да го кликнете, со што Вашата регистрација ќе биде завршена и ќе може да продолжите со купувањето.</w:t>
      </w:r>
    </w:p>
    <w:p w14:paraId="1496BEA0" w14:textId="50FC0AD6" w:rsidR="00D62991" w:rsidRPr="0079332D" w:rsidRDefault="00D62991" w:rsidP="00D62991">
      <w:pPr>
        <w:rPr>
          <w:lang w:val="ru-RU"/>
        </w:rPr>
      </w:pPr>
      <w:r w:rsidRPr="0079332D">
        <w:rPr>
          <w:lang w:val="ru-RU"/>
        </w:rPr>
        <w:t xml:space="preserve">Доколку сте регистриран корисник на нашиот сајт потребно е да кликнете на </w:t>
      </w:r>
      <w:r w:rsidR="00C267A0" w:rsidRPr="0079332D">
        <w:rPr>
          <w:lang w:val="mk-MK"/>
        </w:rPr>
        <w:t xml:space="preserve">истиот знак </w:t>
      </w:r>
      <w:r w:rsidRPr="0079332D">
        <w:rPr>
          <w:lang w:val="ru-RU"/>
        </w:rPr>
        <w:t>во горниот десен агол, да се најавите со Вашата е-маил адреса и да продолжите со купување.</w:t>
      </w:r>
    </w:p>
    <w:p w14:paraId="1E7E3B5D" w14:textId="478F6F1B" w:rsidR="00D62991" w:rsidRPr="00602280" w:rsidRDefault="00D62991" w:rsidP="00D62991">
      <w:pPr>
        <w:rPr>
          <w:color w:val="FFFFFF" w:themeColor="background1"/>
          <w:lang w:val="ru-RU"/>
        </w:rPr>
      </w:pPr>
      <w:r w:rsidRPr="0079332D">
        <w:rPr>
          <w:lang w:val="ru-RU"/>
        </w:rPr>
        <w:t xml:space="preserve">Во случај да не сте регистриран корисник, откако ќе ги додадете посакуваните производи во кошничка, под нив го избирате полето Нарачка без регистрација, каде што е потребно да ги внесете Вашите точни лични податоци, да изберете начин на плаќање и да кликнете на полето ПОТВРДИ, по што ќе добиете е-маил за потврда на </w:t>
      </w:r>
      <w:r w:rsidR="00602280">
        <w:br/>
      </w:r>
      <w:r w:rsidR="00602280" w:rsidRPr="00602280">
        <w:rPr>
          <w:color w:val="FFFFFF" w:themeColor="background1"/>
          <w:lang w:val="ru-RU"/>
        </w:rPr>
        <w:br/>
      </w:r>
      <w:r w:rsidRPr="0079332D">
        <w:rPr>
          <w:b/>
          <w:bCs/>
          <w:lang w:val="ru-RU"/>
        </w:rPr>
        <w:t>*Напомена: Ве молиме проверете ги Вашите внесени лични податоци.</w:t>
      </w:r>
    </w:p>
    <w:p w14:paraId="6BB81B40" w14:textId="77777777" w:rsidR="00D62991" w:rsidRPr="0079332D" w:rsidRDefault="00D62991" w:rsidP="00D62991">
      <w:pPr>
        <w:rPr>
          <w:lang w:val="ru-RU"/>
        </w:rPr>
      </w:pPr>
      <w:r w:rsidRPr="0079332D">
        <w:rPr>
          <w:lang w:val="ru-RU"/>
        </w:rPr>
        <w:t>Формуларот кој го пополнувате за време на регистрација се пополнува само еднаш, а секој нареден пат кога ќе се логирате тоа ќе биде на веќе креираниот профил.</w:t>
      </w:r>
    </w:p>
    <w:p w14:paraId="6ED4FD82" w14:textId="21484439" w:rsidR="00D62991" w:rsidRPr="0079332D" w:rsidRDefault="00D62991" w:rsidP="00D62991">
      <w:pPr>
        <w:rPr>
          <w:lang w:val="ru-RU"/>
        </w:rPr>
      </w:pPr>
      <w:r w:rsidRPr="0079332D">
        <w:t> </w:t>
      </w:r>
      <w:r w:rsidRPr="0079332D">
        <w:rPr>
          <w:b/>
          <w:bCs/>
          <w:lang w:val="ru-RU"/>
        </w:rPr>
        <w:t>Избор на производи</w:t>
      </w:r>
      <w:r w:rsidRPr="0079332D">
        <w:rPr>
          <w:b/>
          <w:bCs/>
        </w:rPr>
        <w:t>                                 </w:t>
      </w:r>
    </w:p>
    <w:p w14:paraId="7C0E46FB" w14:textId="63B81B86" w:rsidR="00D62991" w:rsidRPr="0079332D" w:rsidRDefault="00D62991" w:rsidP="00D62991">
      <w:pPr>
        <w:rPr>
          <w:lang w:val="ru-RU"/>
        </w:rPr>
      </w:pPr>
      <w:r w:rsidRPr="0079332D">
        <w:rPr>
          <w:lang w:val="ru-RU"/>
        </w:rPr>
        <w:t xml:space="preserve">На почетната страница поставено е главно мени каде може да се избере разгледување на производите според категорија. </w:t>
      </w:r>
    </w:p>
    <w:p w14:paraId="4AC5F49B" w14:textId="17C89431" w:rsidR="00D62991" w:rsidRPr="0079332D" w:rsidRDefault="00D62991" w:rsidP="00D62991">
      <w:pPr>
        <w:rPr>
          <w:lang w:val="ru-RU"/>
        </w:rPr>
      </w:pPr>
      <w:r w:rsidRPr="0079332D">
        <w:rPr>
          <w:lang w:val="ru-RU"/>
        </w:rPr>
        <w:t>Со избор на некоја од категориите ќе се отвори страна со достапни производи. Доколку сте ги пронашле производите кои Ве интересираат, дополнителните информации за конкретниот производ можете да ги видите со кликнување врз сликата. Доколку не знаете на која категорија и припаѓа производот кој Ве интересира, можете да го искористите полето за пребарување кое се наоѓа најгоре на секоја страница. Во полето можете да ја внесете шифрата на производот, називот на производот и сл.</w:t>
      </w:r>
    </w:p>
    <w:p w14:paraId="0F30F8C9" w14:textId="178EFEF8" w:rsidR="00D62991" w:rsidRPr="00602280" w:rsidRDefault="00D62991" w:rsidP="00D62991">
      <w:pPr>
        <w:rPr>
          <w:color w:val="FFFFFF" w:themeColor="background1"/>
          <w:lang w:val="ru-RU"/>
        </w:rPr>
      </w:pPr>
      <w:r w:rsidRPr="0079332D">
        <w:rPr>
          <w:lang w:val="ru-RU"/>
        </w:rPr>
        <w:t xml:space="preserve">При преглед на производите </w:t>
      </w:r>
      <w:r w:rsidR="004E6249" w:rsidRPr="0079332D">
        <w:rPr>
          <w:lang w:val="ru-RU"/>
        </w:rPr>
        <w:t>десно од сликата ви се дадени податоци за произвотот како назив на производ, цена, шифра и дали е достапно на залиха.</w:t>
      </w:r>
      <w:r w:rsidR="00731921" w:rsidRPr="00A1252B">
        <w:rPr>
          <w:lang w:val="ru-RU"/>
        </w:rPr>
        <w:br/>
      </w:r>
      <w:r w:rsidR="004E6249" w:rsidRPr="0079332D">
        <w:rPr>
          <w:color w:val="FFFFFF" w:themeColor="background1"/>
          <w:lang w:val="ru-RU"/>
        </w:rPr>
        <w:lastRenderedPageBreak/>
        <w:t xml:space="preserve"> </w:t>
      </w:r>
      <w:r w:rsidR="00602280" w:rsidRPr="0079332D">
        <w:rPr>
          <w:color w:val="FFFFFF" w:themeColor="background1"/>
          <w:lang w:val="ru-RU"/>
        </w:rPr>
        <w:t>Н</w:t>
      </w:r>
      <w:r w:rsidR="004E6249" w:rsidRPr="0079332D">
        <w:rPr>
          <w:color w:val="FFFFFF" w:themeColor="background1"/>
          <w:lang w:val="ru-RU"/>
        </w:rPr>
        <w:t>ашат</w:t>
      </w:r>
      <w:r w:rsidR="00602280" w:rsidRPr="00A1252B">
        <w:rPr>
          <w:color w:val="FFFFFF" w:themeColor="background1"/>
          <w:lang w:val="ru-RU"/>
        </w:rPr>
        <w:br/>
      </w:r>
      <w:r w:rsidRPr="0079332D">
        <w:rPr>
          <w:b/>
          <w:bCs/>
          <w:lang w:val="ru-RU"/>
        </w:rPr>
        <w:t>Содржина на кошничката</w:t>
      </w:r>
    </w:p>
    <w:p w14:paraId="64C4FF8C" w14:textId="77777777" w:rsidR="00D62991" w:rsidRPr="0079332D" w:rsidRDefault="00D62991" w:rsidP="00D62991">
      <w:pPr>
        <w:rPr>
          <w:lang w:val="ru-RU"/>
        </w:rPr>
      </w:pPr>
      <w:r w:rsidRPr="0079332D">
        <w:rPr>
          <w:lang w:val="ru-RU"/>
        </w:rPr>
        <w:t>Во секој момент овозможен е преглед на сите производи кои сакате да ги купите. Со едноставен клик на иконата за кошничка, во горниот десен дел од веб страната, отворате страница на која се прикажани сите производи избрани за купување. Многу лесно можете да избришете производи од кошничката или да го зголемите нивниот број.</w:t>
      </w:r>
    </w:p>
    <w:p w14:paraId="748C9777" w14:textId="77777777" w:rsidR="00D62991" w:rsidRPr="0079332D" w:rsidRDefault="00D62991" w:rsidP="00D62991">
      <w:pPr>
        <w:rPr>
          <w:lang w:val="ru-RU"/>
        </w:rPr>
      </w:pPr>
      <w:r w:rsidRPr="0079332D">
        <w:rPr>
          <w:b/>
          <w:bCs/>
          <w:lang w:val="ru-RU"/>
        </w:rPr>
        <w:t>*Напомена</w:t>
      </w:r>
      <w:r w:rsidRPr="0079332D">
        <w:t> </w:t>
      </w:r>
      <w:r w:rsidRPr="0079332D">
        <w:rPr>
          <w:lang w:val="ru-RU"/>
        </w:rPr>
        <w:t>– Производите додадени во кошничка не се резервираат.</w:t>
      </w:r>
    </w:p>
    <w:p w14:paraId="7EAA1134" w14:textId="434BCE45" w:rsidR="00D62991" w:rsidRPr="0079332D" w:rsidRDefault="00D62991" w:rsidP="00D62991">
      <w:pPr>
        <w:rPr>
          <w:lang w:val="ru-RU"/>
        </w:rPr>
      </w:pPr>
      <w:r w:rsidRPr="0079332D">
        <w:t> </w:t>
      </w:r>
      <w:r w:rsidRPr="0079332D">
        <w:rPr>
          <w:b/>
          <w:bCs/>
          <w:lang w:val="ru-RU"/>
        </w:rPr>
        <w:t>Нарачување на производи од кошничката</w:t>
      </w:r>
    </w:p>
    <w:p w14:paraId="5D62FFCF" w14:textId="1BD9001D" w:rsidR="00D62991" w:rsidRPr="0079332D" w:rsidRDefault="00D62991" w:rsidP="00D62991">
      <w:pPr>
        <w:rPr>
          <w:lang w:val="ru-RU"/>
        </w:rPr>
      </w:pPr>
      <w:r w:rsidRPr="0079332D">
        <w:rPr>
          <w:lang w:val="ru-RU"/>
        </w:rPr>
        <w:t xml:space="preserve">Кога сте подготвени да извршите купување потребно е на страницата во горниот десен агол да кликнете на полето кошничка. Потоа потребно е да ги внесете Вашите точни лични податоци и да одберете начин на плаќање, со што ќе Ви се отвори страницата за завршување на купувањето. </w:t>
      </w:r>
    </w:p>
    <w:p w14:paraId="53D0DD6E" w14:textId="3F6C871A" w:rsidR="006C7F74" w:rsidRPr="0079332D" w:rsidRDefault="00D62991" w:rsidP="00D62991">
      <w:pPr>
        <w:rPr>
          <w:lang w:val="mk-MK"/>
        </w:rPr>
      </w:pPr>
      <w:r w:rsidRPr="0079332D">
        <w:rPr>
          <w:b/>
          <w:bCs/>
          <w:lang w:val="ru-RU"/>
        </w:rPr>
        <w:t>*Напомена</w:t>
      </w:r>
      <w:r w:rsidRPr="0079332D">
        <w:t> </w:t>
      </w:r>
      <w:r w:rsidRPr="0079332D">
        <w:rPr>
          <w:lang w:val="ru-RU"/>
        </w:rPr>
        <w:t>– доколку вкупниот износ на производите во кошничката е под 3.000 денари, испораката е на трошок на купувачот</w:t>
      </w:r>
      <w:r w:rsidR="006C7F74" w:rsidRPr="0079332D">
        <w:rPr>
          <w:lang w:val="ru-RU"/>
        </w:rPr>
        <w:t xml:space="preserve"> </w:t>
      </w:r>
      <w:r w:rsidR="00431299">
        <w:rPr>
          <w:lang w:val="ru-RU"/>
        </w:rPr>
        <w:t>според официјалниот ценовник на Карго Експрес според тежината и волуменот на производот</w:t>
      </w:r>
      <w:r w:rsidRPr="0079332D">
        <w:rPr>
          <w:lang w:val="ru-RU"/>
        </w:rPr>
        <w:t>.</w:t>
      </w:r>
      <w:r w:rsidR="00730763" w:rsidRPr="0079332D">
        <w:rPr>
          <w:lang w:val="ru-RU"/>
        </w:rPr>
        <w:t xml:space="preserve"> </w:t>
      </w:r>
      <w:r w:rsidR="00431299">
        <w:rPr>
          <w:lang w:val="ru-RU"/>
        </w:rPr>
        <w:br/>
      </w:r>
      <w:r w:rsidR="006C7F74" w:rsidRPr="0079332D">
        <w:rPr>
          <w:lang w:val="ru-RU"/>
        </w:rPr>
        <w:br/>
      </w:r>
      <w:r w:rsidR="00730763" w:rsidRPr="0079332D">
        <w:rPr>
          <w:lang w:val="mk-MK"/>
        </w:rPr>
        <w:t>Цената за достава е според официјалниот ценовник на Карго Експрес</w:t>
      </w:r>
      <w:r w:rsidR="006C7F74" w:rsidRPr="0079332D">
        <w:rPr>
          <w:lang w:val="ru-RU"/>
        </w:rPr>
        <w:t xml:space="preserve"> </w:t>
      </w:r>
      <w:r w:rsidR="006C7F74" w:rsidRPr="0079332D">
        <w:rPr>
          <w:lang w:val="mk-MK"/>
        </w:rPr>
        <w:t>за Зона 1 во која спаѓаат: Битола, Прилеп, Скопје, Кавадарци, Неготино, Велес, Тетово, Гостивар, Кичево, Струга, Охрид, Ресен, Гевгелија, Валандово, Струмица, Радовиш, Штип, Градско, Куманово, Свети Николе, Кочани, Виница, Демир Хисар, Демир Капија</w:t>
      </w:r>
      <w:r w:rsidR="00730763" w:rsidRPr="0079332D">
        <w:rPr>
          <w:lang w:val="mk-MK"/>
        </w:rPr>
        <w:t xml:space="preserve"> </w:t>
      </w:r>
      <w:r w:rsidR="006C7F74" w:rsidRPr="0079332D">
        <w:rPr>
          <w:lang w:val="mk-MK"/>
        </w:rPr>
        <w:t>, Берово, Пехчево, Делчево, Македонска Каменица, Пробиштип, Кратово, Крива Паланка, Дебар, Крушево, Македонски Брод, Богданци (и останатите населени места со одалеченост до 5 километри од наведените дестинации).</w:t>
      </w:r>
    </w:p>
    <w:p w14:paraId="4231F45C" w14:textId="6D8BEC4D" w:rsidR="006C7F74" w:rsidRPr="0079332D" w:rsidRDefault="006C7F74" w:rsidP="00D62991">
      <w:pPr>
        <w:rPr>
          <w:lang w:val="mk-MK"/>
        </w:rPr>
      </w:pPr>
      <w:r w:rsidRPr="0079332D">
        <w:rPr>
          <w:lang w:val="mk-MK"/>
        </w:rPr>
        <w:t xml:space="preserve">Цената на доставата може да биде повисока доколку сте во Зона 2 (населени места со одалеченост до 20 км од горенаведените дестинации) и Зона 3 (населени места со одалеченост над 20 км од горенаведените дестинации). </w:t>
      </w:r>
    </w:p>
    <w:p w14:paraId="46F7ECBC" w14:textId="02493EAD" w:rsidR="00D62991" w:rsidRPr="0079332D" w:rsidRDefault="00D62991" w:rsidP="00D62991">
      <w:pPr>
        <w:rPr>
          <w:lang w:val="ru-RU"/>
        </w:rPr>
      </w:pPr>
      <w:r w:rsidRPr="0079332D">
        <w:t> </w:t>
      </w:r>
      <w:r w:rsidRPr="0079332D">
        <w:rPr>
          <w:b/>
          <w:bCs/>
          <w:lang w:val="ru-RU"/>
        </w:rPr>
        <w:t>Начин на плаќање</w:t>
      </w:r>
    </w:p>
    <w:p w14:paraId="3041C9B4" w14:textId="77777777" w:rsidR="00D62991" w:rsidRPr="0079332D" w:rsidRDefault="00D62991" w:rsidP="00D62991">
      <w:pPr>
        <w:rPr>
          <w:lang w:val="ru-RU"/>
        </w:rPr>
      </w:pPr>
      <w:r w:rsidRPr="0079332D">
        <w:rPr>
          <w:lang w:val="ru-RU"/>
        </w:rPr>
        <w:t>За да купите производи преку сајтот, достапни се два начини на плаќање - со платежна картичка или плаќање по испорака во готово.</w:t>
      </w:r>
    </w:p>
    <w:p w14:paraId="66E3DD53" w14:textId="284E7608" w:rsidR="00D62991" w:rsidRPr="0079332D" w:rsidRDefault="00D62991" w:rsidP="00D62991">
      <w:pPr>
        <w:rPr>
          <w:lang w:val="ru-RU"/>
        </w:rPr>
      </w:pPr>
      <w:r w:rsidRPr="0079332D">
        <w:rPr>
          <w:lang w:val="ru-RU"/>
        </w:rPr>
        <w:t xml:space="preserve">Сите цени кои што се објавени на сајтот на </w:t>
      </w:r>
      <w:r w:rsidR="006C7F74" w:rsidRPr="0079332D">
        <w:rPr>
          <w:lang w:val="ru-RU"/>
        </w:rPr>
        <w:t>Славеј АД Скопје</w:t>
      </w:r>
      <w:r w:rsidRPr="0079332D">
        <w:rPr>
          <w:lang w:val="ru-RU"/>
        </w:rPr>
        <w:t xml:space="preserve"> се прикажани со вклучено ДДВ.</w:t>
      </w:r>
    </w:p>
    <w:p w14:paraId="4EAE9850" w14:textId="77777777" w:rsidR="00D62991" w:rsidRPr="0079332D" w:rsidRDefault="00D62991" w:rsidP="00D62991">
      <w:pPr>
        <w:rPr>
          <w:lang w:val="ru-RU"/>
        </w:rPr>
      </w:pPr>
      <w:r w:rsidRPr="0079332D">
        <w:rPr>
          <w:b/>
          <w:bCs/>
          <w:lang w:val="ru-RU"/>
        </w:rPr>
        <w:t>Плаќање по испорака:</w:t>
      </w:r>
    </w:p>
    <w:p w14:paraId="1B1602C4" w14:textId="77777777" w:rsidR="00D62991" w:rsidRPr="0079332D" w:rsidRDefault="00D62991" w:rsidP="00D62991">
      <w:pPr>
        <w:rPr>
          <w:lang w:val="ru-RU"/>
        </w:rPr>
      </w:pPr>
      <w:r w:rsidRPr="0079332D">
        <w:rPr>
          <w:lang w:val="ru-RU"/>
        </w:rPr>
        <w:lastRenderedPageBreak/>
        <w:t>Се плаќа на курирот, веднаш по испорака на Вашата пратка, исклучиво во готовина</w:t>
      </w:r>
    </w:p>
    <w:p w14:paraId="3674DA8B" w14:textId="77777777" w:rsidR="00D62991" w:rsidRPr="0079332D" w:rsidRDefault="00D62991" w:rsidP="00D62991">
      <w:pPr>
        <w:rPr>
          <w:lang w:val="ru-RU"/>
        </w:rPr>
      </w:pPr>
      <w:r w:rsidRPr="0079332D">
        <w:rPr>
          <w:b/>
          <w:bCs/>
          <w:lang w:val="ru-RU"/>
        </w:rPr>
        <w:t>Плаќање со платежна картичка:</w:t>
      </w:r>
    </w:p>
    <w:p w14:paraId="3BF0C8F5" w14:textId="77777777" w:rsidR="00D62991" w:rsidRPr="0079332D" w:rsidRDefault="00D62991" w:rsidP="00D62991">
      <w:pPr>
        <w:rPr>
          <w:lang w:val="ru-RU"/>
        </w:rPr>
      </w:pPr>
      <w:r w:rsidRPr="0079332D">
        <w:rPr>
          <w:lang w:val="ru-RU"/>
        </w:rPr>
        <w:t xml:space="preserve">Можете да платите со користење на платежните картички на </w:t>
      </w:r>
      <w:r w:rsidRPr="0079332D">
        <w:t>Visa</w:t>
      </w:r>
      <w:r w:rsidRPr="0079332D">
        <w:rPr>
          <w:lang w:val="ru-RU"/>
        </w:rPr>
        <w:t xml:space="preserve">, </w:t>
      </w:r>
      <w:r w:rsidRPr="0079332D">
        <w:t>Visa</w:t>
      </w:r>
      <w:r w:rsidRPr="0079332D">
        <w:rPr>
          <w:lang w:val="ru-RU"/>
        </w:rPr>
        <w:t xml:space="preserve"> </w:t>
      </w:r>
      <w:r w:rsidRPr="0079332D">
        <w:t>Electron</w:t>
      </w:r>
      <w:r w:rsidRPr="0079332D">
        <w:rPr>
          <w:lang w:val="ru-RU"/>
        </w:rPr>
        <w:t xml:space="preserve">, </w:t>
      </w:r>
      <w:r w:rsidRPr="0079332D">
        <w:t>MasterCard</w:t>
      </w:r>
      <w:r w:rsidRPr="0079332D">
        <w:rPr>
          <w:lang w:val="ru-RU"/>
        </w:rPr>
        <w:t xml:space="preserve">, </w:t>
      </w:r>
      <w:r w:rsidRPr="0079332D">
        <w:t>Maestro</w:t>
      </w:r>
      <w:r w:rsidRPr="0079332D">
        <w:rPr>
          <w:lang w:val="ru-RU"/>
        </w:rPr>
        <w:t xml:space="preserve"> или </w:t>
      </w:r>
      <w:r w:rsidRPr="0079332D">
        <w:t>Diners</w:t>
      </w:r>
      <w:r w:rsidRPr="0079332D">
        <w:rPr>
          <w:lang w:val="ru-RU"/>
        </w:rPr>
        <w:t>. Картичката мора да биде одобрена за онлајн (интернет) плаќање од страна на банката која ја издала.</w:t>
      </w:r>
    </w:p>
    <w:p w14:paraId="1F5A3D44" w14:textId="77777777" w:rsidR="00D62991" w:rsidRPr="0079332D" w:rsidRDefault="00D62991" w:rsidP="00D62991">
      <w:pPr>
        <w:rPr>
          <w:lang w:val="ru-RU"/>
        </w:rPr>
      </w:pPr>
      <w:r w:rsidRPr="0079332D">
        <w:rPr>
          <w:lang w:val="ru-RU"/>
        </w:rPr>
        <w:t>Во текот на процесирање на онлајн нарачката, по одбирање на начинот на плаќање ќе бид</w:t>
      </w:r>
      <w:r w:rsidRPr="0079332D">
        <w:t>e</w:t>
      </w:r>
      <w:r w:rsidRPr="0079332D">
        <w:rPr>
          <w:lang w:val="ru-RU"/>
        </w:rPr>
        <w:t xml:space="preserve">те редиректирани до страната на </w:t>
      </w:r>
      <w:r w:rsidRPr="0079332D">
        <w:t>CPAY</w:t>
      </w:r>
      <w:r w:rsidRPr="0079332D">
        <w:rPr>
          <w:lang w:val="ru-RU"/>
        </w:rPr>
        <w:t xml:space="preserve"> која е сигурна и заштитена за ваков вид плаќања. Податоците за Вашата картичка во ниту еден момент не се достапни во нашиот систем.</w:t>
      </w:r>
    </w:p>
    <w:p w14:paraId="63ED2082" w14:textId="77777777" w:rsidR="00D62991" w:rsidRPr="0079332D" w:rsidRDefault="00D62991" w:rsidP="00D62991">
      <w:pPr>
        <w:rPr>
          <w:lang w:val="ru-RU"/>
        </w:rPr>
      </w:pPr>
      <w:r w:rsidRPr="0079332D">
        <w:rPr>
          <w:lang w:val="ru-RU"/>
        </w:rPr>
        <w:t>На оваа страница потребно е да ги внесете следните податоци :</w:t>
      </w:r>
    </w:p>
    <w:p w14:paraId="1B050E05" w14:textId="77777777" w:rsidR="00D62991" w:rsidRPr="0079332D" w:rsidRDefault="00D62991" w:rsidP="00D62991">
      <w:pPr>
        <w:rPr>
          <w:lang w:val="ru-RU"/>
        </w:rPr>
      </w:pPr>
      <w:r w:rsidRPr="0079332D">
        <w:rPr>
          <w:lang w:val="ru-RU"/>
        </w:rPr>
        <w:t>-</w:t>
      </w:r>
      <w:r w:rsidRPr="0079332D">
        <w:t>   </w:t>
      </w:r>
      <w:r w:rsidRPr="0079332D">
        <w:rPr>
          <w:lang w:val="ru-RU"/>
        </w:rPr>
        <w:t xml:space="preserve"> Број на платежната картичка</w:t>
      </w:r>
    </w:p>
    <w:p w14:paraId="2BF793C9" w14:textId="77777777" w:rsidR="00D62991" w:rsidRPr="0079332D" w:rsidRDefault="00D62991" w:rsidP="00D62991">
      <w:pPr>
        <w:rPr>
          <w:lang w:val="ru-RU"/>
        </w:rPr>
      </w:pPr>
      <w:r w:rsidRPr="0079332D">
        <w:rPr>
          <w:lang w:val="ru-RU"/>
        </w:rPr>
        <w:t>-</w:t>
      </w:r>
      <w:r w:rsidRPr="0079332D">
        <w:t>   </w:t>
      </w:r>
      <w:r w:rsidRPr="0079332D">
        <w:rPr>
          <w:lang w:val="ru-RU"/>
        </w:rPr>
        <w:t xml:space="preserve"> Име и презиме на носителот на картичката</w:t>
      </w:r>
    </w:p>
    <w:p w14:paraId="53ED41D0" w14:textId="77777777" w:rsidR="00D62991" w:rsidRPr="0079332D" w:rsidRDefault="00D62991" w:rsidP="00D62991">
      <w:pPr>
        <w:rPr>
          <w:lang w:val="ru-RU"/>
        </w:rPr>
      </w:pPr>
      <w:r w:rsidRPr="0079332D">
        <w:rPr>
          <w:lang w:val="ru-RU"/>
        </w:rPr>
        <w:t>-</w:t>
      </w:r>
      <w:r w:rsidRPr="0079332D">
        <w:t>   </w:t>
      </w:r>
      <w:r w:rsidRPr="0079332D">
        <w:rPr>
          <w:lang w:val="ru-RU"/>
        </w:rPr>
        <w:t xml:space="preserve"> Датумот на важност на картичката</w:t>
      </w:r>
    </w:p>
    <w:p w14:paraId="5002A074" w14:textId="77777777" w:rsidR="00D62991" w:rsidRPr="0079332D" w:rsidRDefault="00D62991" w:rsidP="00D62991">
      <w:pPr>
        <w:rPr>
          <w:lang w:val="ru-RU"/>
        </w:rPr>
      </w:pPr>
      <w:r w:rsidRPr="0079332D">
        <w:rPr>
          <w:lang w:val="ru-RU"/>
        </w:rPr>
        <w:t>-</w:t>
      </w:r>
      <w:r w:rsidRPr="0079332D">
        <w:t>   </w:t>
      </w:r>
      <w:r w:rsidRPr="0079332D">
        <w:rPr>
          <w:lang w:val="ru-RU"/>
        </w:rPr>
        <w:t xml:space="preserve"> </w:t>
      </w:r>
      <w:r w:rsidRPr="0079332D">
        <w:t>CVV</w:t>
      </w:r>
      <w:r w:rsidRPr="0079332D">
        <w:rPr>
          <w:lang w:val="ru-RU"/>
        </w:rPr>
        <w:t>2/</w:t>
      </w:r>
      <w:r w:rsidRPr="0079332D">
        <w:t>CVC</w:t>
      </w:r>
      <w:r w:rsidRPr="0079332D">
        <w:rPr>
          <w:lang w:val="ru-RU"/>
        </w:rPr>
        <w:t>2 код, кој може да го прочитате на вашата картичка</w:t>
      </w:r>
    </w:p>
    <w:p w14:paraId="0FD25E75" w14:textId="77777777" w:rsidR="00D62991" w:rsidRPr="0079332D" w:rsidRDefault="00D62991" w:rsidP="00D62991">
      <w:pPr>
        <w:rPr>
          <w:lang w:val="ru-RU"/>
        </w:rPr>
      </w:pPr>
      <w:r w:rsidRPr="0079332D">
        <w:rPr>
          <w:lang w:val="ru-RU"/>
        </w:rPr>
        <w:t xml:space="preserve">Податоците кои се внесуваат се наменети исклучиво за комуникација помеѓу корисникот на картичката и Комерцијална Банка/ </w:t>
      </w:r>
      <w:r w:rsidRPr="0079332D">
        <w:t>CPAY</w:t>
      </w:r>
      <w:r w:rsidRPr="0079332D">
        <w:rPr>
          <w:lang w:val="ru-RU"/>
        </w:rPr>
        <w:t>, додека интернет трговецот нема никаков увид или пристап до податоците кои се пренесуваат.</w:t>
      </w:r>
    </w:p>
    <w:p w14:paraId="147E5997" w14:textId="77777777" w:rsidR="00D62991" w:rsidRPr="0079332D" w:rsidRDefault="00D62991" w:rsidP="00D62991">
      <w:pPr>
        <w:rPr>
          <w:lang w:val="ru-RU"/>
        </w:rPr>
      </w:pPr>
      <w:r w:rsidRPr="0079332D">
        <w:rPr>
          <w:b/>
          <w:bCs/>
          <w:lang w:val="ru-RU"/>
        </w:rPr>
        <w:t>Напомена:</w:t>
      </w:r>
    </w:p>
    <w:p w14:paraId="4E3FBA57" w14:textId="0D6C7589" w:rsidR="00D62991" w:rsidRPr="0079332D" w:rsidRDefault="00D62991" w:rsidP="00D62991">
      <w:pPr>
        <w:rPr>
          <w:lang w:val="ru-RU"/>
        </w:rPr>
      </w:pPr>
      <w:r w:rsidRPr="0079332D">
        <w:rPr>
          <w:lang w:val="ru-RU"/>
        </w:rPr>
        <w:t xml:space="preserve">Во случај на откажување на нарачката или на некој од производите, Вашите средства ќе Ви бидат рефундирани во рок од </w:t>
      </w:r>
      <w:r w:rsidR="00BD2592">
        <w:rPr>
          <w:lang w:val="ru-RU"/>
        </w:rPr>
        <w:t>15 до 30</w:t>
      </w:r>
      <w:r w:rsidRPr="0079332D">
        <w:rPr>
          <w:lang w:val="ru-RU"/>
        </w:rPr>
        <w:t xml:space="preserve"> ден</w:t>
      </w:r>
      <w:r w:rsidR="00BD2592">
        <w:rPr>
          <w:lang w:val="ru-RU"/>
        </w:rPr>
        <w:t>а</w:t>
      </w:r>
      <w:r w:rsidRPr="0079332D">
        <w:rPr>
          <w:lang w:val="ru-RU"/>
        </w:rPr>
        <w:t xml:space="preserve"> на </w:t>
      </w:r>
      <w:r w:rsidR="00BD2592">
        <w:rPr>
          <w:lang w:val="ru-RU"/>
        </w:rPr>
        <w:t xml:space="preserve">трансакциска сметка. </w:t>
      </w:r>
    </w:p>
    <w:p w14:paraId="7DDC7631" w14:textId="77777777" w:rsidR="00D62991" w:rsidRPr="0079332D" w:rsidRDefault="00D62991" w:rsidP="00D62991">
      <w:pPr>
        <w:rPr>
          <w:lang w:val="ru-RU"/>
        </w:rPr>
      </w:pPr>
      <w:r w:rsidRPr="0079332D">
        <w:rPr>
          <w:lang w:val="ru-RU"/>
        </w:rPr>
        <w:t>**Напомена за корисниците на Динерс Клуб картичките. За сите прашања во врска со поволностите на истите, обратете се на телефон 15 155.</w:t>
      </w:r>
    </w:p>
    <w:p w14:paraId="1370104B" w14:textId="3FDC052F" w:rsidR="00D62991" w:rsidRPr="0079332D" w:rsidRDefault="00D62991" w:rsidP="00D62991">
      <w:pPr>
        <w:rPr>
          <w:lang w:val="ru-RU"/>
        </w:rPr>
      </w:pPr>
      <w:r w:rsidRPr="0079332D">
        <w:rPr>
          <w:b/>
          <w:bCs/>
          <w:lang w:val="ru-RU"/>
        </w:rPr>
        <w:t>Достава</w:t>
      </w:r>
    </w:p>
    <w:p w14:paraId="4D2DB8DB" w14:textId="77777777" w:rsidR="00D62991" w:rsidRPr="0079332D" w:rsidRDefault="00D62991" w:rsidP="00D62991">
      <w:pPr>
        <w:rPr>
          <w:lang w:val="ru-RU"/>
        </w:rPr>
      </w:pPr>
      <w:r w:rsidRPr="0079332D">
        <w:rPr>
          <w:lang w:val="ru-RU"/>
        </w:rPr>
        <w:t>Рокот на испорака е од 3 до 5 работни дена.</w:t>
      </w:r>
    </w:p>
    <w:p w14:paraId="6E197875" w14:textId="77777777" w:rsidR="00D62991" w:rsidRPr="00D62991" w:rsidRDefault="00D62991" w:rsidP="00D62991">
      <w:pPr>
        <w:rPr>
          <w:lang w:val="ru-RU"/>
        </w:rPr>
      </w:pPr>
      <w:r w:rsidRPr="0079332D">
        <w:rPr>
          <w:lang w:val="ru-RU"/>
        </w:rPr>
        <w:t xml:space="preserve">Курирот пратката ја доставува на адресата за испорака во период од 9:00 до 16:00 часот. Ве молиме во тој период да обезбедите лице на соодветната адреса за прием на пратката. Пред да се изврши доставата, вообичаена пракса е курирот да Ве побара на телефонскиот број кој сте сте го впишале при креирање на нарачката со цел да го потврдите терминот за достава. Доколку курирот не ве најде на дадената адреса, должен е повторно да Ве побара. Доколку и во вториот обид за достава не Ве најде на договорената адреса, пратката ќе ни ја врати нам. По прием на пратката, ќе </w:t>
      </w:r>
      <w:r w:rsidRPr="0079332D">
        <w:rPr>
          <w:lang w:val="ru-RU"/>
        </w:rPr>
        <w:lastRenderedPageBreak/>
        <w:t>Ве контактираме за да ги утврдиме причините за неизвршувањето на доставата и ќе договориме повторна достава.</w:t>
      </w:r>
    </w:p>
    <w:p w14:paraId="09457B56" w14:textId="77777777" w:rsidR="004D3157" w:rsidRPr="00D62991" w:rsidRDefault="004D3157">
      <w:pPr>
        <w:rPr>
          <w:lang w:val="ru-RU"/>
        </w:rPr>
      </w:pPr>
    </w:p>
    <w:sectPr w:rsidR="004D3157" w:rsidRPr="00D6299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B2D"/>
    <w:rsid w:val="00042FC7"/>
    <w:rsid w:val="000D1168"/>
    <w:rsid w:val="0015405A"/>
    <w:rsid w:val="00156465"/>
    <w:rsid w:val="001F480C"/>
    <w:rsid w:val="002E0307"/>
    <w:rsid w:val="00307ED4"/>
    <w:rsid w:val="00431299"/>
    <w:rsid w:val="004D3157"/>
    <w:rsid w:val="004E6249"/>
    <w:rsid w:val="00533A3D"/>
    <w:rsid w:val="005C3BB6"/>
    <w:rsid w:val="00602280"/>
    <w:rsid w:val="00650C80"/>
    <w:rsid w:val="006C7F74"/>
    <w:rsid w:val="00730763"/>
    <w:rsid w:val="00731921"/>
    <w:rsid w:val="00792055"/>
    <w:rsid w:val="0079332D"/>
    <w:rsid w:val="008435E1"/>
    <w:rsid w:val="00876A53"/>
    <w:rsid w:val="00911744"/>
    <w:rsid w:val="00920E0A"/>
    <w:rsid w:val="0094110F"/>
    <w:rsid w:val="00981B2D"/>
    <w:rsid w:val="00A1252B"/>
    <w:rsid w:val="00B85FDA"/>
    <w:rsid w:val="00BD2592"/>
    <w:rsid w:val="00C267A0"/>
    <w:rsid w:val="00D45213"/>
    <w:rsid w:val="00D62991"/>
    <w:rsid w:val="00EB4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EB2E8"/>
  <w15:chartTrackingRefBased/>
  <w15:docId w15:val="{57DFAC77-8CB3-478F-964B-48C1D1AB4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B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B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B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B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B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B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B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B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B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B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1B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B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B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B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B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B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B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B2D"/>
    <w:rPr>
      <w:rFonts w:eastAsiaTheme="majorEastAsia" w:cstheme="majorBidi"/>
      <w:color w:val="272727" w:themeColor="text1" w:themeTint="D8"/>
    </w:rPr>
  </w:style>
  <w:style w:type="paragraph" w:styleId="Title">
    <w:name w:val="Title"/>
    <w:basedOn w:val="Normal"/>
    <w:next w:val="Normal"/>
    <w:link w:val="TitleChar"/>
    <w:uiPriority w:val="10"/>
    <w:qFormat/>
    <w:rsid w:val="00981B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B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B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B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B2D"/>
    <w:pPr>
      <w:spacing w:before="160"/>
      <w:jc w:val="center"/>
    </w:pPr>
    <w:rPr>
      <w:i/>
      <w:iCs/>
      <w:color w:val="404040" w:themeColor="text1" w:themeTint="BF"/>
    </w:rPr>
  </w:style>
  <w:style w:type="character" w:customStyle="1" w:styleId="QuoteChar">
    <w:name w:val="Quote Char"/>
    <w:basedOn w:val="DefaultParagraphFont"/>
    <w:link w:val="Quote"/>
    <w:uiPriority w:val="29"/>
    <w:rsid w:val="00981B2D"/>
    <w:rPr>
      <w:i/>
      <w:iCs/>
      <w:color w:val="404040" w:themeColor="text1" w:themeTint="BF"/>
    </w:rPr>
  </w:style>
  <w:style w:type="paragraph" w:styleId="ListParagraph">
    <w:name w:val="List Paragraph"/>
    <w:basedOn w:val="Normal"/>
    <w:uiPriority w:val="34"/>
    <w:qFormat/>
    <w:rsid w:val="00981B2D"/>
    <w:pPr>
      <w:ind w:left="720"/>
      <w:contextualSpacing/>
    </w:pPr>
  </w:style>
  <w:style w:type="character" w:styleId="IntenseEmphasis">
    <w:name w:val="Intense Emphasis"/>
    <w:basedOn w:val="DefaultParagraphFont"/>
    <w:uiPriority w:val="21"/>
    <w:qFormat/>
    <w:rsid w:val="00981B2D"/>
    <w:rPr>
      <w:i/>
      <w:iCs/>
      <w:color w:val="0F4761" w:themeColor="accent1" w:themeShade="BF"/>
    </w:rPr>
  </w:style>
  <w:style w:type="paragraph" w:styleId="IntenseQuote">
    <w:name w:val="Intense Quote"/>
    <w:basedOn w:val="Normal"/>
    <w:next w:val="Normal"/>
    <w:link w:val="IntenseQuoteChar"/>
    <w:uiPriority w:val="30"/>
    <w:qFormat/>
    <w:rsid w:val="00981B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B2D"/>
    <w:rPr>
      <w:i/>
      <w:iCs/>
      <w:color w:val="0F4761" w:themeColor="accent1" w:themeShade="BF"/>
    </w:rPr>
  </w:style>
  <w:style w:type="character" w:styleId="IntenseReference">
    <w:name w:val="Intense Reference"/>
    <w:basedOn w:val="DefaultParagraphFont"/>
    <w:uiPriority w:val="32"/>
    <w:qFormat/>
    <w:rsid w:val="00981B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276</TotalTime>
  <Pages>1</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Acevska</dc:creator>
  <cp:keywords/>
  <dc:description/>
  <cp:lastModifiedBy>Elena Acevska</cp:lastModifiedBy>
  <cp:revision>27</cp:revision>
  <dcterms:created xsi:type="dcterms:W3CDTF">2025-10-03T07:21:00Z</dcterms:created>
  <dcterms:modified xsi:type="dcterms:W3CDTF">2025-10-14T10:11:00Z</dcterms:modified>
</cp:coreProperties>
</file>